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ostý text"/>
        <w:jc w:val="center"/>
        <w:rPr>
          <w:rFonts w:ascii="Arial" w:hAnsi="Arial"/>
          <w:b w:val="1"/>
          <w:bCs w:val="1"/>
          <w:sz w:val="36"/>
          <w:szCs w:val="36"/>
        </w:rPr>
      </w:pPr>
      <w:r>
        <w:rPr>
          <w:rFonts w:ascii="Arial" w:hAnsi="Arial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1881568</wp:posOffset>
            </wp:positionH>
            <wp:positionV relativeFrom="page">
              <wp:posOffset>102784</wp:posOffset>
            </wp:positionV>
            <wp:extent cx="1979804" cy="1055897"/>
            <wp:effectExtent l="0" t="0" r="0" b="0"/>
            <wp:wrapNone/>
            <wp:docPr id="1073741826" name="officeArt object" descr="logo pwa 2015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pwa 2015.pdf" descr="logo pwa 2015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804" cy="10558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rostý text"/>
        <w:jc w:val="center"/>
        <w:rPr>
          <w:rFonts w:ascii="Arial" w:hAnsi="Arial"/>
          <w:b w:val="1"/>
          <w:bCs w:val="1"/>
          <w:sz w:val="36"/>
          <w:szCs w:val="36"/>
        </w:rPr>
      </w:pPr>
    </w:p>
    <w:p>
      <w:pPr>
        <w:pStyle w:val="Prostý text"/>
        <w:jc w:val="center"/>
        <w:rPr>
          <w:rFonts w:ascii="Arial" w:hAnsi="Arial"/>
          <w:b w:val="1"/>
          <w:bCs w:val="1"/>
          <w:sz w:val="24"/>
          <w:szCs w:val="24"/>
        </w:rPr>
      </w:pPr>
    </w:p>
    <w:p>
      <w:pPr>
        <w:pStyle w:val="Prostý text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Arial" w:hAnsi="Arial"/>
          <w:b w:val="1"/>
          <w:bCs w:val="1"/>
          <w:sz w:val="40"/>
          <w:szCs w:val="40"/>
          <w:rtl w:val="0"/>
        </w:rPr>
        <w:t>P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ř</w:t>
      </w:r>
      <w:r>
        <w:rPr>
          <w:rFonts w:ascii="Arial" w:hAnsi="Arial"/>
          <w:b w:val="1"/>
          <w:bCs w:val="1"/>
          <w:sz w:val="40"/>
          <w:szCs w:val="40"/>
          <w:rtl w:val="0"/>
        </w:rPr>
        <w:t>ihl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áš</w:t>
      </w:r>
      <w:r>
        <w:rPr>
          <w:rFonts w:ascii="Arial" w:hAnsi="Arial"/>
          <w:b w:val="1"/>
          <w:bCs w:val="1"/>
          <w:sz w:val="40"/>
          <w:szCs w:val="40"/>
          <w:rtl w:val="0"/>
        </w:rPr>
        <w:t>ka</w:t>
      </w:r>
    </w:p>
    <w:p>
      <w:pPr>
        <w:pStyle w:val="Prostý text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</w:p>
    <w:p>
      <w:pPr>
        <w:pStyle w:val="Prostý text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</w:p>
    <w:p>
      <w:pPr>
        <w:pStyle w:val="Prostý text"/>
        <w:rPr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Vypl</w:t>
      </w:r>
      <w:r>
        <w:rPr>
          <w:rFonts w:ascii="Arial" w:hAnsi="Arial" w:hint="default"/>
          <w:sz w:val="20"/>
          <w:szCs w:val="20"/>
          <w:rtl w:val="0"/>
        </w:rPr>
        <w:t>ň</w:t>
      </w:r>
      <w:r>
        <w:rPr>
          <w:rFonts w:ascii="Arial" w:hAnsi="Arial"/>
          <w:sz w:val="20"/>
          <w:szCs w:val="20"/>
          <w:rtl w:val="0"/>
        </w:rPr>
        <w:t>te p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mo do tohoto dokumentu a za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 xml:space="preserve">lete na adresu </w:t>
      </w:r>
      <w:r>
        <w:rPr>
          <w:rStyle w:val="Hyperlink.0"/>
          <w:rFonts w:ascii="Arial" w:cs="Arial" w:hAnsi="Arial" w:eastAsia="Arial"/>
        </w:rPr>
        <w:fldChar w:fldCharType="begin" w:fldLock="0"/>
      </w:r>
      <w:r>
        <w:rPr>
          <w:rStyle w:val="Hyperlink.0"/>
          <w:rFonts w:ascii="Arial" w:cs="Arial" w:hAnsi="Arial" w:eastAsia="Arial"/>
        </w:rPr>
        <w:instrText xml:space="preserve"> HYPERLINK "mailto:redakce@vinorevue.cz"</w:instrText>
      </w:r>
      <w:r>
        <w:rPr>
          <w:rStyle w:val="Hyperlink.0"/>
          <w:rFonts w:ascii="Arial" w:cs="Arial" w:hAnsi="Arial" w:eastAsia="Arial"/>
        </w:rPr>
        <w:fldChar w:fldCharType="separate" w:fldLock="0"/>
      </w:r>
      <w:r>
        <w:rPr>
          <w:rStyle w:val="Hyperlink.0"/>
          <w:rFonts w:ascii="Arial" w:hAnsi="Arial"/>
          <w:rtl w:val="0"/>
        </w:rPr>
        <w:t>admin@praguewineacademy.cz</w:t>
      </w:r>
      <w:r>
        <w:rPr>
          <w:rFonts w:ascii="Arial" w:cs="Arial" w:hAnsi="Arial" w:eastAsia="Arial"/>
        </w:rPr>
        <w:fldChar w:fldCharType="end" w:fldLock="0"/>
      </w:r>
      <w:r>
        <w:rPr>
          <w:rStyle w:val="Žádný"/>
          <w:rFonts w:ascii="Arial" w:hAnsi="Arial"/>
          <w:sz w:val="20"/>
          <w:szCs w:val="20"/>
          <w:rtl w:val="0"/>
        </w:rPr>
        <w:t>.</w:t>
      </w:r>
    </w:p>
    <w:p>
      <w:pPr>
        <w:pStyle w:val="Prostý text"/>
        <w:rPr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Prostý text"/>
        <w:rPr>
          <w:rStyle w:val="Žádný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P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>ř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ihla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>š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 xml:space="preserve">uji se na kurz: </w:t>
      </w:r>
    </w:p>
    <w:p>
      <w:pPr>
        <w:pStyle w:val="Prostý text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zev kurzu: Basic Prague Wine Academy - Sv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tov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styly 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 a mezin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rodn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odr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dy a regiony</w:t>
      </w: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after="0" w:line="240" w:lineRule="auto"/>
        <w:rPr>
          <w:rStyle w:val="Žádný"/>
          <w:rFonts w:ascii="Arial" w:cs="Arial" w:hAnsi="Arial" w:eastAsia="Arial"/>
          <w:outline w:val="0"/>
          <w:color w:val="1a171b"/>
          <w:sz w:val="20"/>
          <w:szCs w:val="20"/>
          <w:u w:color="1a171b"/>
          <w14:textFill>
            <w14:solidFill>
              <w14:srgbClr w14:val="1A171B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it-IT"/>
        </w:rPr>
        <w:t>Term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n kurzu: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17.10</w:t>
      </w:r>
      <w:r>
        <w:rPr>
          <w:rStyle w:val="Žádný"/>
          <w:rFonts w:ascii="Arial" w:hAnsi="Arial" w:hint="default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 –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19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10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 202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5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(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17.10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. od 10 do 16 h;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18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</w:t>
      </w:r>
      <w:r>
        <w:rPr>
          <w:rStyle w:val="Žádný"/>
          <w:rFonts w:ascii="Arial" w:hAnsi="Arial" w:hint="default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 xml:space="preserve"> – 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19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10</w:t>
      </w:r>
      <w:r>
        <w:rPr>
          <w:rStyle w:val="Žádný"/>
          <w:rFonts w:ascii="Arial" w:hAnsi="Arial"/>
          <w:outline w:val="0"/>
          <w:color w:val="1a171b"/>
          <w:sz w:val="20"/>
          <w:szCs w:val="20"/>
          <w:u w:color="1a171b"/>
          <w:rtl w:val="0"/>
          <w14:textFill>
            <w14:solidFill>
              <w14:srgbClr w14:val="1A171B"/>
            </w14:solidFill>
          </w14:textFill>
        </w:rPr>
        <w:t>. od 9 do 16 h)</w:t>
      </w: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1a171b"/>
          <w:sz w:val="20"/>
          <w:szCs w:val="20"/>
          <w:u w:color="1a171b"/>
          <w14:textFill>
            <w14:solidFill>
              <w14:srgbClr w14:val="1A171B"/>
            </w14:solidFill>
          </w14:textFill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sto kon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>kurzu: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 xml:space="preserve"> </w:t>
      </w:r>
      <w:r>
        <w:rPr>
          <w:rFonts w:ascii="Arial" w:hAnsi="Arial"/>
          <w:rtl w:val="0"/>
          <w:lang w:val="de-DE"/>
        </w:rPr>
        <w:t>Folt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  <w:lang w:val="de-DE"/>
        </w:rPr>
        <w:t>n Wine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/>
          <w:rtl w:val="0"/>
        </w:rPr>
        <w:t>V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kl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de-DE"/>
        </w:rPr>
        <w:t>ch 6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/>
          <w:rtl w:val="0"/>
        </w:rPr>
        <w:t>147 00 Praha 4 - Hodkovi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ky</w:t>
      </w:r>
    </w:p>
    <w:p>
      <w:pPr>
        <w:pStyle w:val="Prostý text"/>
        <w:rPr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Cena kurzu: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 </w:t>
      </w:r>
      <w:r>
        <w:rPr>
          <w:rStyle w:val="Žádný"/>
          <w:rFonts w:ascii="Arial" w:hAnsi="Arial"/>
          <w:sz w:val="20"/>
          <w:szCs w:val="20"/>
          <w:rtl w:val="0"/>
        </w:rPr>
        <w:t>14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 xml:space="preserve"> 990 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č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etn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DPH 21% (12 387,74 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č </w:t>
      </w:r>
      <w:r>
        <w:rPr>
          <w:rStyle w:val="Žádný"/>
          <w:rFonts w:ascii="Arial" w:hAnsi="Arial"/>
          <w:sz w:val="20"/>
          <w:szCs w:val="20"/>
          <w:rtl w:val="0"/>
        </w:rPr>
        <w:t>bez DPH, jsme pl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tci DPH)</w:t>
      </w: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Jm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no a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jmen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: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 xml:space="preserve">Adresa: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 xml:space="preserve">Telefon: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 xml:space="preserve">E-mail: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Povol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: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  <w:lang w:val="de-DE"/>
        </w:rPr>
        <w:t>Firma:</w:t>
      </w:r>
    </w:p>
    <w:p>
      <w:pPr>
        <w:pStyle w:val="Normal.0"/>
        <w:spacing w:after="0" w:line="360" w:lineRule="auto"/>
        <w:rPr>
          <w:rFonts w:ascii="Arial" w:cs="Arial" w:hAnsi="Arial" w:eastAsia="Arial"/>
          <w:sz w:val="18"/>
          <w:szCs w:val="18"/>
        </w:rPr>
      </w:pP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Faktura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 ú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 xml:space="preserve">daje </w:t>
      </w:r>
      <w:r>
        <w:rPr>
          <w:rStyle w:val="Žádný"/>
          <w:rFonts w:ascii="Arial" w:hAnsi="Arial"/>
          <w:sz w:val="20"/>
          <w:szCs w:val="20"/>
          <w:rtl w:val="0"/>
        </w:rPr>
        <w:t>(vypl</w:t>
      </w:r>
      <w:r>
        <w:rPr>
          <w:rStyle w:val="Žádný"/>
          <w:rFonts w:ascii="Arial" w:hAnsi="Arial" w:hint="default"/>
          <w:sz w:val="20"/>
          <w:szCs w:val="20"/>
          <w:rtl w:val="0"/>
        </w:rPr>
        <w:t>ň</w:t>
      </w:r>
      <w:r>
        <w:rPr>
          <w:rStyle w:val="Žádný"/>
          <w:rFonts w:ascii="Arial" w:hAnsi="Arial"/>
          <w:sz w:val="20"/>
          <w:szCs w:val="20"/>
          <w:rtl w:val="0"/>
        </w:rPr>
        <w:t>te, pokud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adujete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</w:t>
      </w:r>
      <w:r>
        <w:rPr>
          <w:rStyle w:val="Žádný"/>
          <w:rFonts w:ascii="Arial" w:hAnsi="Arial"/>
          <w:sz w:val="20"/>
          <w:szCs w:val="20"/>
          <w:rtl w:val="0"/>
        </w:rPr>
        <w:t>pln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>da</w:t>
      </w:r>
      <w:r>
        <w:rPr>
          <w:rStyle w:val="Žádný"/>
          <w:rFonts w:ascii="Arial" w:hAnsi="Arial" w:hint="default"/>
          <w:sz w:val="20"/>
          <w:szCs w:val="20"/>
          <w:rtl w:val="0"/>
        </w:rPr>
        <w:t>ň</w:t>
      </w:r>
      <w:r>
        <w:rPr>
          <w:rStyle w:val="Žádný"/>
          <w:rFonts w:ascii="Arial" w:hAnsi="Arial"/>
          <w:sz w:val="20"/>
          <w:szCs w:val="20"/>
          <w:rtl w:val="0"/>
        </w:rPr>
        <w:t>ov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doklad):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zev firmy: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Faktura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adresa: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I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: </w:t>
      </w:r>
    </w:p>
    <w:p>
      <w:pPr>
        <w:pStyle w:val="Prostý text"/>
        <w:spacing w:line="36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DI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:</w:t>
      </w:r>
    </w:p>
    <w:p>
      <w:pPr>
        <w:pStyle w:val="Prostý text"/>
        <w:rPr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Fonts w:ascii="Arial" w:cs="Arial" w:hAnsi="Arial" w:eastAsia="Arial"/>
          <w:sz w:val="20"/>
          <w:szCs w:val="20"/>
        </w:rPr>
      </w:pP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  <w:lang w:val="en-US"/>
        </w:rPr>
        <w:t>Souhlas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í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m s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obchodn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í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mi podm</w:t>
      </w:r>
      <w:r>
        <w:rPr>
          <w:rStyle w:val="Žádný"/>
          <w:rFonts w:ascii="Arial" w:hAnsi="Arial" w:hint="default"/>
          <w:sz w:val="20"/>
          <w:szCs w:val="20"/>
          <w:rtl w:val="0"/>
          <w:lang w:val="en-US"/>
        </w:rPr>
        <w:t>í</w:t>
      </w:r>
      <w:r>
        <w:rPr>
          <w:rStyle w:val="Žádný"/>
          <w:rFonts w:ascii="Arial" w:hAnsi="Arial"/>
          <w:sz w:val="20"/>
          <w:szCs w:val="20"/>
          <w:rtl w:val="0"/>
          <w:lang w:val="en-US"/>
        </w:rPr>
        <w:t>nkami Prague Wine Academy.</w:t>
      </w:r>
    </w:p>
    <w:p>
      <w:pPr>
        <w:pStyle w:val="Prostý text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Prostý text"/>
        <w:jc w:val="center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  <w:lang w:val="en-US"/>
        </w:rPr>
        <w:t xml:space="preserve">Datum </w:t>
        <w:tab/>
        <w:tab/>
        <w:tab/>
        <w:tab/>
        <w:tab/>
        <w:t>Podpis</w:t>
      </w:r>
    </w:p>
    <w:p>
      <w:pPr>
        <w:pStyle w:val="Prostý text"/>
        <w:pageBreakBefore w:val="1"/>
        <w:jc w:val="center"/>
        <w:rPr>
          <w:rStyle w:val="Žádný"/>
          <w:rFonts w:ascii="Arial" w:cs="Arial" w:hAnsi="Arial" w:eastAsia="Arial"/>
          <w:b w:val="1"/>
          <w:bCs w:val="1"/>
          <w:sz w:val="36"/>
          <w:szCs w:val="36"/>
        </w:rPr>
      </w:pPr>
      <w:r>
        <w:rPr>
          <w:rStyle w:val="Žádný"/>
          <w:rFonts w:ascii="Arial" w:cs="Arial" w:hAnsi="Arial" w:eastAsia="Arial"/>
          <w:sz w:val="20"/>
          <w:szCs w:val="2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1881568</wp:posOffset>
            </wp:positionH>
            <wp:positionV relativeFrom="page">
              <wp:posOffset>102784</wp:posOffset>
            </wp:positionV>
            <wp:extent cx="1979804" cy="1055897"/>
            <wp:effectExtent l="0" t="0" r="0" b="0"/>
            <wp:wrapNone/>
            <wp:docPr id="1073741827" name="officeArt object" descr="logo pwa 2015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 pwa 2015.pdf" descr="logo pwa 2015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804" cy="10558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rostý text"/>
        <w:rPr>
          <w:rFonts w:ascii="Arial" w:cs="Arial" w:hAnsi="Arial" w:eastAsia="Arial"/>
          <w:b w:val="1"/>
          <w:bCs w:val="1"/>
          <w:sz w:val="36"/>
          <w:szCs w:val="36"/>
        </w:rPr>
      </w:pPr>
    </w:p>
    <w:p>
      <w:pPr>
        <w:pStyle w:val="Prostý text"/>
        <w:rPr>
          <w:rFonts w:ascii="Arial" w:cs="Arial" w:hAnsi="Arial" w:eastAsia="Arial"/>
          <w:b w:val="1"/>
          <w:bCs w:val="1"/>
          <w:sz w:val="36"/>
          <w:szCs w:val="36"/>
        </w:rPr>
      </w:pPr>
    </w:p>
    <w:p>
      <w:pPr>
        <w:pStyle w:val="Prostý text"/>
        <w:rPr>
          <w:rStyle w:val="Žádný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Obchodn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podm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  <w:lang w:val="en-US"/>
        </w:rPr>
        <w:t>nky Prague Wine Academy</w:t>
      </w:r>
    </w:p>
    <w:p>
      <w:pPr>
        <w:pStyle w:val="Prostý text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cs="Arial" w:hAnsi="Arial" w:eastAsia="Arial"/>
          <w:sz w:val="20"/>
          <w:szCs w:val="20"/>
        </w:rPr>
        <w:br w:type="textWrapping"/>
        <w:br w:type="textWrapping"/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ka</w:t>
      </w:r>
      <w:r>
        <w:rPr>
          <w:rStyle w:val="Žádný"/>
          <w:rFonts w:ascii="Arial" w:cs="Arial" w:hAnsi="Arial" w:eastAsia="Arial"/>
          <w:sz w:val="20"/>
          <w:szCs w:val="20"/>
        </w:rPr>
        <w:br w:type="textWrapping"/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sz w:val="20"/>
          <w:szCs w:val="20"/>
          <w:rtl w:val="0"/>
        </w:rPr>
        <w:t>ka mus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b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t zasl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  <w:lang w:val="pt-PT"/>
        </w:rPr>
        <w:t>na emailem, faxem,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tou, 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i prost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ednictv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 webov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ch str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nek. M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sto v kurzu m</w:t>
      </w:r>
      <w:r>
        <w:rPr>
          <w:rStyle w:val="Žádný"/>
          <w:rFonts w:ascii="Arial" w:hAnsi="Arial" w:hint="default"/>
          <w:sz w:val="20"/>
          <w:szCs w:val="20"/>
          <w:rtl w:val="0"/>
        </w:rPr>
        <w:t>á úč</w:t>
      </w:r>
      <w:r>
        <w:rPr>
          <w:rStyle w:val="Žádný"/>
          <w:rFonts w:ascii="Arial" w:hAnsi="Arial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k zaji</w:t>
      </w:r>
      <w:r>
        <w:rPr>
          <w:rStyle w:val="Žádný"/>
          <w:rFonts w:ascii="Arial" w:hAnsi="Arial" w:hint="default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>t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no po zaplacen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poplatku za kurz.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 úč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ka a storno poplatek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Na z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klad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sz w:val="20"/>
          <w:szCs w:val="20"/>
          <w:rtl w:val="0"/>
        </w:rPr>
        <w:t>ky bude vystavena faktura. Poplatek za kurz je splatn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>do 7 dn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od vystaven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faktury.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pad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platby internetov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m bankovnictv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 je t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eba uv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fr-FR"/>
        </w:rPr>
        <w:t>st cel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jm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no, 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zev a datum kurzu a </w:t>
      </w:r>
      <w:r>
        <w:rPr>
          <w:rStyle w:val="Žádný"/>
          <w:rFonts w:ascii="Arial" w:hAnsi="Arial" w:hint="default"/>
          <w:sz w:val="20"/>
          <w:szCs w:val="20"/>
          <w:rtl w:val="0"/>
        </w:rPr>
        <w:t>čí</w:t>
      </w:r>
      <w:r>
        <w:rPr>
          <w:rStyle w:val="Žádný"/>
          <w:rFonts w:ascii="Arial" w:hAnsi="Arial"/>
          <w:sz w:val="20"/>
          <w:szCs w:val="20"/>
          <w:rtl w:val="0"/>
        </w:rPr>
        <w:t>slo faktury. Kurz lze stornovat nejpozd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ji 6 t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ed zah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jen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m.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i stornov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6 t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a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>1 den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ed zah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jen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m bude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tov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no 50 % poplatku za kurz.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pad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  <w:lang w:val="sv-SE"/>
        </w:rPr>
        <w:t>storna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pr</w:t>
      </w:r>
      <w:r>
        <w:rPr>
          <w:rStyle w:val="Žádný"/>
          <w:rFonts w:ascii="Arial" w:hAnsi="Arial" w:hint="default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b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 xml:space="preserve">hu kurzu se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kovi nevrac</w:t>
      </w:r>
      <w:r>
        <w:rPr>
          <w:rStyle w:val="Žádný"/>
          <w:rFonts w:ascii="Arial" w:hAnsi="Arial" w:hint="default"/>
          <w:sz w:val="20"/>
          <w:szCs w:val="20"/>
          <w:rtl w:val="0"/>
        </w:rPr>
        <w:t>í žá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 čá</w:t>
      </w:r>
      <w:r>
        <w:rPr>
          <w:rStyle w:val="Žádný"/>
          <w:rFonts w:ascii="Arial" w:hAnsi="Arial"/>
          <w:sz w:val="20"/>
          <w:szCs w:val="20"/>
          <w:rtl w:val="0"/>
        </w:rPr>
        <w:t>stka. Kurzy nemohou b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t stornov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ny a absolvov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ny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jin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  <w:lang w:val="pt-PT"/>
        </w:rPr>
        <w:t>m term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nu. 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Po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nl-NL"/>
        </w:rPr>
        <w:t xml:space="preserve">et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k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a programov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zm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ny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Kurzy/semin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ář</w:t>
      </w:r>
      <w:r>
        <w:rPr>
          <w:rStyle w:val="Žádný"/>
          <w:rFonts w:ascii="Arial" w:hAnsi="Arial"/>
          <w:sz w:val="20"/>
          <w:szCs w:val="20"/>
          <w:rtl w:val="0"/>
        </w:rPr>
        <w:t>e budou kon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ny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 dosa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minim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ln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ho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tu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10 osob. 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 zru</w:t>
      </w:r>
      <w:r>
        <w:rPr>
          <w:rStyle w:val="Žádný"/>
          <w:rFonts w:ascii="Arial" w:hAnsi="Arial" w:hint="default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kurzu z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vodu nedostate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</w:rPr>
        <w:t>ho po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tu </w:t>
      </w: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k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Arial" w:hAnsi="Arial"/>
          <w:sz w:val="20"/>
          <w:szCs w:val="20"/>
          <w:rtl w:val="0"/>
        </w:rPr>
        <w:t>neprodlen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vrac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me ji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Arial" w:hAnsi="Arial"/>
          <w:sz w:val="20"/>
          <w:szCs w:val="20"/>
          <w:rtl w:val="0"/>
        </w:rPr>
        <w:t>zaplacen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kurzovn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pln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ýš</w:t>
      </w:r>
      <w:r>
        <w:rPr>
          <w:rStyle w:val="Žádný"/>
          <w:rFonts w:ascii="Arial" w:hAnsi="Arial"/>
          <w:sz w:val="20"/>
          <w:szCs w:val="20"/>
          <w:rtl w:val="0"/>
        </w:rPr>
        <w:t>i, neposkytujeme v</w:t>
      </w:r>
      <w:r>
        <w:rPr>
          <w:rStyle w:val="Žádný"/>
          <w:rFonts w:ascii="Arial" w:hAnsi="Arial" w:hint="default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 xml:space="preserve">ak </w:t>
      </w:r>
      <w:r>
        <w:rPr>
          <w:rStyle w:val="Žádný"/>
          <w:rFonts w:ascii="Arial" w:hAnsi="Arial" w:hint="default"/>
          <w:sz w:val="20"/>
          <w:szCs w:val="20"/>
          <w:rtl w:val="0"/>
        </w:rPr>
        <w:t>žá</w:t>
      </w:r>
      <w:r>
        <w:rPr>
          <w:rStyle w:val="Žádný"/>
          <w:rFonts w:ascii="Arial" w:hAnsi="Arial"/>
          <w:sz w:val="20"/>
          <w:szCs w:val="20"/>
          <w:rtl w:val="0"/>
        </w:rPr>
        <w:t>dn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hrady za dal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Arial" w:hAnsi="Arial"/>
          <w:sz w:val="20"/>
          <w:szCs w:val="20"/>
          <w:rtl w:val="0"/>
        </w:rPr>
        <w:t>vznikl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daje. Zm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na programu vyhrazena.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Odpov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 xml:space="preserve">dnost 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 w:hint="default"/>
          <w:sz w:val="20"/>
          <w:szCs w:val="20"/>
          <w:rtl w:val="0"/>
        </w:rPr>
        <w:t>Úč</w:t>
      </w:r>
      <w:r>
        <w:rPr>
          <w:rStyle w:val="Žádný"/>
          <w:rFonts w:ascii="Arial" w:hAnsi="Arial"/>
          <w:sz w:val="20"/>
          <w:szCs w:val="20"/>
          <w:rtl w:val="0"/>
        </w:rPr>
        <w:t>ast na kurzech, exkurz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ch a prohl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dk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>ch s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pr</w:t>
      </w:r>
      <w:r>
        <w:rPr>
          <w:rStyle w:val="Žádný"/>
          <w:rFonts w:ascii="Arial" w:hAnsi="Arial" w:hint="default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vodcem je pouze na vlastn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nebezpe</w:t>
      </w:r>
      <w:r>
        <w:rPr>
          <w:rStyle w:val="Žádný"/>
          <w:rFonts w:ascii="Arial" w:hAnsi="Arial" w:hint="default"/>
          <w:sz w:val="20"/>
          <w:szCs w:val="20"/>
          <w:rtl w:val="0"/>
        </w:rPr>
        <w:t>čí</w:t>
      </w:r>
      <w:r>
        <w:rPr>
          <w:rStyle w:val="Žádný"/>
          <w:rFonts w:ascii="Arial" w:hAnsi="Arial"/>
          <w:sz w:val="20"/>
          <w:szCs w:val="20"/>
          <w:rtl w:val="0"/>
        </w:rPr>
        <w:t>. Prague Wine Academy nezodpov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á </w:t>
      </w:r>
      <w:r>
        <w:rPr>
          <w:rStyle w:val="Žádný"/>
          <w:rFonts w:ascii="Arial" w:hAnsi="Arial"/>
          <w:sz w:val="20"/>
          <w:szCs w:val="20"/>
          <w:rtl w:val="0"/>
        </w:rPr>
        <w:t>za ztr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tu cennost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, oble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apod.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rkov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certifik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en-US"/>
        </w:rPr>
        <w:t>ty</w:t>
      </w:r>
    </w:p>
    <w:p>
      <w:pPr>
        <w:pStyle w:val="Normal.0"/>
        <w:spacing w:after="0" w:line="240" w:lineRule="auto"/>
        <w:rPr>
          <w:rStyle w:val="Žádný"/>
          <w:rFonts w:ascii="Arial" w:cs="Arial" w:hAnsi="Arial" w:eastAsia="Arial"/>
          <w:sz w:val="20"/>
          <w:szCs w:val="20"/>
        </w:rPr>
      </w:pPr>
      <w:r>
        <w:rPr>
          <w:rStyle w:val="Žádný"/>
          <w:rFonts w:ascii="Arial" w:hAnsi="Arial"/>
          <w:sz w:val="20"/>
          <w:szCs w:val="20"/>
          <w:rtl w:val="0"/>
        </w:rPr>
        <w:t>Na kurzy Prague Wine Academy je mo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zakoupit d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rkov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certifik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ty, kter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jsou platn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po dobu 1 roku od data vystaven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. Vyplacen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poukazu nen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mo</w:t>
      </w:r>
      <w:r>
        <w:rPr>
          <w:rStyle w:val="Žádný"/>
          <w:rFonts w:ascii="Arial" w:hAnsi="Arial" w:hint="default"/>
          <w:sz w:val="20"/>
          <w:szCs w:val="20"/>
          <w:rtl w:val="0"/>
        </w:rPr>
        <w:t>ž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</w:rPr>
        <w:t>. V</w:t>
      </w:r>
      <w:r>
        <w:rPr>
          <w:rStyle w:val="Žádný"/>
          <w:rFonts w:ascii="Arial" w:hAnsi="Arial" w:hint="default"/>
          <w:sz w:val="20"/>
          <w:szCs w:val="20"/>
          <w:rtl w:val="0"/>
        </w:rPr>
        <w:t> 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pad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sz w:val="20"/>
          <w:szCs w:val="20"/>
          <w:rtl w:val="0"/>
        </w:rPr>
        <w:t>p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ihl</w:t>
      </w:r>
      <w:r>
        <w:rPr>
          <w:rStyle w:val="Žádný"/>
          <w:rFonts w:ascii="Arial" w:hAnsi="Arial" w:hint="default"/>
          <w:sz w:val="20"/>
          <w:szCs w:val="20"/>
          <w:rtl w:val="0"/>
        </w:rPr>
        <w:t>áš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a storna, kter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neprob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  <w:lang w:val="de-DE"/>
        </w:rPr>
        <w:t>hne v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  <w:lang w:val="pt-PT"/>
        </w:rPr>
        <w:t>as, d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rkov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sz w:val="20"/>
          <w:szCs w:val="20"/>
          <w:rtl w:val="0"/>
        </w:rPr>
        <w:t>certifik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t propad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</w:pP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Tyto obchodn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podm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nky jsou v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 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souladu s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 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obchodn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mi podm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nkami Weinakademie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Ö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sterreich a vztahuj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se i na kurzy po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řá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dan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</w:rPr>
        <w:t>ve spolupr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ci Prague Wine Academy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Weinakademie </w:t>
      </w:r>
      <w:r>
        <w:rPr>
          <w:rStyle w:val="Žádný"/>
          <w:rFonts w:ascii="Arial" w:hAnsi="Arial" w:hint="default"/>
          <w:b w:val="1"/>
          <w:bCs w:val="1"/>
          <w:sz w:val="20"/>
          <w:szCs w:val="20"/>
          <w:rtl w:val="0"/>
        </w:rPr>
        <w:t>Ö</w:t>
      </w:r>
      <w:r>
        <w:rPr>
          <w:rStyle w:val="Žádný"/>
          <w:rFonts w:ascii="Arial" w:hAnsi="Arial"/>
          <w:b w:val="1"/>
          <w:bCs w:val="1"/>
          <w:sz w:val="20"/>
          <w:szCs w:val="20"/>
          <w:rtl w:val="0"/>
          <w:lang w:val="de-DE"/>
        </w:rPr>
        <w:t>sterreich.</w:t>
      </w:r>
    </w:p>
    <w:sectPr>
      <w:headerReference w:type="default" r:id="rId5"/>
      <w:footerReference w:type="default" r:id="rId6"/>
      <w:pgSz w:w="11900" w:h="16840" w:orient="portrait"/>
      <w:pgMar w:top="907" w:right="1418" w:bottom="907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nsola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ostý text">
    <w:name w:val="Prostý text"/>
    <w:next w:val="Prostý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nsolas" w:cs="Consolas" w:hAnsi="Consolas" w:eastAsia="Consola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